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0486F" w:rsidRDefault="00A0486F">
      <w:pPr>
        <w:spacing w:line="192" w:lineRule="auto"/>
        <w:ind w:right="5387"/>
        <w:jc w:val="center"/>
        <w:rPr>
          <w:b/>
          <w:sz w:val="32"/>
          <w:szCs w:val="32"/>
        </w:rPr>
      </w:pPr>
      <w:r>
        <w:t xml:space="preserve">       </w:t>
      </w:r>
      <w:r w:rsidR="0033481A">
        <w:rPr>
          <w:noProof/>
          <w:lang w:eastAsia="ru-RU"/>
        </w:rPr>
        <w:drawing>
          <wp:inline distT="0" distB="0" distL="0" distR="0">
            <wp:extent cx="657225" cy="8286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4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Fonts w:ascii="Book Antiqua" w:hAnsi="Book Antiqua" w:cs="Book Antiqua"/>
          <w:b/>
          <w:caps/>
          <w:sz w:val="32"/>
        </w:rPr>
        <w:t xml:space="preserve">                             </w:t>
      </w:r>
    </w:p>
    <w:p w:rsidR="00A0486F" w:rsidRDefault="00A0486F">
      <w:pPr>
        <w:spacing w:line="192" w:lineRule="auto"/>
        <w:ind w:right="5387"/>
        <w:jc w:val="center"/>
        <w:rPr>
          <w:rFonts w:ascii="Book Antiqua" w:hAnsi="Book Antiqua" w:cs="Book Antiqua"/>
          <w:b/>
          <w:sz w:val="32"/>
        </w:rPr>
      </w:pPr>
      <w:r>
        <w:rPr>
          <w:b/>
          <w:sz w:val="32"/>
          <w:szCs w:val="32"/>
        </w:rPr>
        <w:t>АДМИНИСТРАЦИЯ</w:t>
      </w:r>
    </w:p>
    <w:p w:rsidR="00A0486F" w:rsidRDefault="00A0486F">
      <w:pPr>
        <w:spacing w:line="192" w:lineRule="auto"/>
        <w:ind w:right="5387"/>
        <w:jc w:val="center"/>
        <w:rPr>
          <w:rFonts w:ascii="Book Antiqua" w:hAnsi="Book Antiqua" w:cs="Book Antiqua"/>
          <w:b/>
          <w:caps/>
          <w:sz w:val="32"/>
        </w:rPr>
      </w:pPr>
      <w:r>
        <w:rPr>
          <w:rFonts w:ascii="Book Antiqua" w:hAnsi="Book Antiqua" w:cs="Book Antiqua"/>
          <w:b/>
          <w:sz w:val="32"/>
        </w:rPr>
        <w:t>Сельского поселения</w:t>
      </w:r>
    </w:p>
    <w:p w:rsidR="00A0486F" w:rsidRPr="00EA14C6" w:rsidRDefault="00EA14C6">
      <w:pPr>
        <w:spacing w:line="192" w:lineRule="auto"/>
        <w:ind w:right="5387"/>
        <w:jc w:val="center"/>
        <w:rPr>
          <w:rFonts w:ascii="Book Antiqua" w:hAnsi="Book Antiqua" w:cs="Book Antiqua"/>
          <w:b/>
          <w:sz w:val="28"/>
        </w:rPr>
      </w:pPr>
      <w:r>
        <w:rPr>
          <w:rFonts w:ascii="Book Antiqua" w:hAnsi="Book Antiqua" w:cs="Book Antiqua"/>
          <w:b/>
          <w:caps/>
          <w:sz w:val="32"/>
        </w:rPr>
        <w:t>МАЙСКОЕ</w:t>
      </w:r>
    </w:p>
    <w:p w:rsidR="00A0486F" w:rsidRDefault="00A0486F">
      <w:pPr>
        <w:pStyle w:val="a8"/>
        <w:spacing w:line="192" w:lineRule="auto"/>
        <w:ind w:right="5387"/>
        <w:jc w:val="center"/>
        <w:rPr>
          <w:rFonts w:ascii="Book Antiqua" w:hAnsi="Book Antiqua" w:cs="Book Antiqua"/>
          <w:b/>
          <w:sz w:val="28"/>
        </w:rPr>
      </w:pPr>
      <w:r>
        <w:rPr>
          <w:rFonts w:ascii="Book Antiqua" w:hAnsi="Book Antiqua" w:cs="Book Antiqua"/>
          <w:b/>
          <w:sz w:val="28"/>
        </w:rPr>
        <w:t>Муниципального района</w:t>
      </w:r>
    </w:p>
    <w:p w:rsidR="00A0486F" w:rsidRDefault="00A0486F">
      <w:pPr>
        <w:pStyle w:val="a8"/>
        <w:spacing w:line="192" w:lineRule="auto"/>
        <w:ind w:right="5387"/>
        <w:jc w:val="center"/>
        <w:rPr>
          <w:rFonts w:ascii="Book Antiqua" w:hAnsi="Book Antiqua" w:cs="Book Antiqua"/>
          <w:b/>
          <w:sz w:val="28"/>
        </w:rPr>
      </w:pPr>
      <w:r>
        <w:rPr>
          <w:rFonts w:ascii="Book Antiqua" w:hAnsi="Book Antiqua" w:cs="Book Antiqua"/>
          <w:b/>
          <w:sz w:val="28"/>
        </w:rPr>
        <w:t>Пестравский</w:t>
      </w:r>
    </w:p>
    <w:p w:rsidR="00A0486F" w:rsidRDefault="00A0486F">
      <w:pPr>
        <w:spacing w:line="192" w:lineRule="auto"/>
        <w:ind w:right="5387"/>
        <w:rPr>
          <w:sz w:val="18"/>
        </w:rPr>
      </w:pPr>
      <w:r>
        <w:rPr>
          <w:rFonts w:ascii="Book Antiqua" w:hAnsi="Book Antiqua" w:cs="Book Antiqua"/>
          <w:b/>
          <w:sz w:val="28"/>
        </w:rPr>
        <w:t xml:space="preserve">           Самарской области,</w:t>
      </w:r>
    </w:p>
    <w:p w:rsidR="00A0486F" w:rsidRPr="00EA14C6" w:rsidRDefault="00EA14C6">
      <w:pPr>
        <w:ind w:right="5386"/>
        <w:jc w:val="center"/>
        <w:rPr>
          <w:sz w:val="18"/>
        </w:rPr>
      </w:pPr>
      <w:r>
        <w:rPr>
          <w:sz w:val="18"/>
        </w:rPr>
        <w:t>446162</w:t>
      </w:r>
      <w:r w:rsidR="00A0486F">
        <w:rPr>
          <w:sz w:val="18"/>
        </w:rPr>
        <w:t xml:space="preserve">,с. </w:t>
      </w:r>
      <w:r>
        <w:rPr>
          <w:sz w:val="18"/>
        </w:rPr>
        <w:t>Майское</w:t>
      </w:r>
      <w:r w:rsidR="00A0486F">
        <w:rPr>
          <w:sz w:val="18"/>
        </w:rPr>
        <w:t>, ул</w:t>
      </w:r>
      <w:proofErr w:type="gramStart"/>
      <w:r w:rsidR="00A0486F">
        <w:rPr>
          <w:sz w:val="18"/>
        </w:rPr>
        <w:t>.</w:t>
      </w:r>
      <w:r>
        <w:rPr>
          <w:sz w:val="18"/>
        </w:rPr>
        <w:t>Ц</w:t>
      </w:r>
      <w:proofErr w:type="gramEnd"/>
      <w:r>
        <w:rPr>
          <w:sz w:val="18"/>
        </w:rPr>
        <w:t>ентральная</w:t>
      </w:r>
      <w:r w:rsidR="00A0486F">
        <w:rPr>
          <w:sz w:val="18"/>
        </w:rPr>
        <w:t xml:space="preserve">, </w:t>
      </w:r>
      <w:r>
        <w:rPr>
          <w:sz w:val="18"/>
        </w:rPr>
        <w:t>13</w:t>
      </w:r>
    </w:p>
    <w:p w:rsidR="00A0486F" w:rsidRPr="00EA14C6" w:rsidRDefault="00A0486F">
      <w:pPr>
        <w:ind w:right="5386"/>
        <w:jc w:val="center"/>
        <w:rPr>
          <w:sz w:val="18"/>
        </w:rPr>
      </w:pPr>
      <w:r>
        <w:rPr>
          <w:sz w:val="18"/>
        </w:rPr>
        <w:t>Телефон: 2-</w:t>
      </w:r>
      <w:r w:rsidR="00EA14C6">
        <w:rPr>
          <w:sz w:val="18"/>
        </w:rPr>
        <w:t>33-38</w:t>
      </w:r>
    </w:p>
    <w:p w:rsidR="00A0486F" w:rsidRDefault="00A0486F">
      <w:pPr>
        <w:ind w:left="720" w:right="5386" w:firstLine="720"/>
        <w:rPr>
          <w:sz w:val="18"/>
        </w:rPr>
      </w:pPr>
    </w:p>
    <w:p w:rsidR="00A0486F" w:rsidRDefault="00A0486F">
      <w:r>
        <w:t xml:space="preserve">   </w:t>
      </w:r>
      <w:r>
        <w:rPr>
          <w:shadow/>
          <w:sz w:val="32"/>
          <w:szCs w:val="32"/>
        </w:rPr>
        <w:t xml:space="preserve"> </w:t>
      </w:r>
      <w:proofErr w:type="gramStart"/>
      <w:r>
        <w:rPr>
          <w:b/>
          <w:bCs/>
          <w:shadow/>
          <w:sz w:val="32"/>
          <w:szCs w:val="32"/>
        </w:rPr>
        <w:t>П</w:t>
      </w:r>
      <w:proofErr w:type="gramEnd"/>
      <w:r>
        <w:rPr>
          <w:b/>
          <w:bCs/>
          <w:shadow/>
          <w:sz w:val="32"/>
          <w:szCs w:val="32"/>
        </w:rPr>
        <w:t xml:space="preserve"> О С Т А Н О В Л Е Н И Е </w:t>
      </w:r>
      <w:r>
        <w:rPr>
          <w:shadow/>
          <w:sz w:val="32"/>
          <w:szCs w:val="32"/>
        </w:rPr>
        <w:t xml:space="preserve">  </w:t>
      </w:r>
    </w:p>
    <w:p w:rsidR="00A0486F" w:rsidRDefault="00A0486F"/>
    <w:p w:rsidR="00A0486F" w:rsidRDefault="003C3680">
      <w:pPr>
        <w:jc w:val="both"/>
      </w:pPr>
      <w:r>
        <w:rPr>
          <w:rFonts w:cs="Palatino Linotype"/>
          <w:b/>
          <w:bCs/>
          <w:caps/>
          <w:u w:val="single"/>
        </w:rPr>
        <w:t>28.02.2018</w:t>
      </w:r>
      <w:r w:rsidRPr="003C3680">
        <w:rPr>
          <w:rFonts w:cs="Palatino Linotype"/>
          <w:b/>
          <w:bCs/>
          <w:caps/>
          <w:sz w:val="20"/>
          <w:u w:val="single"/>
        </w:rPr>
        <w:t>г</w:t>
      </w:r>
      <w:r>
        <w:rPr>
          <w:rFonts w:cs="Palatino Linotype"/>
          <w:b/>
          <w:bCs/>
          <w:caps/>
          <w:u w:val="single"/>
        </w:rPr>
        <w:t xml:space="preserve">. </w:t>
      </w:r>
      <w:r w:rsidR="00A0486F" w:rsidRPr="00D32F00">
        <w:rPr>
          <w:b/>
          <w:sz w:val="28"/>
          <w:u w:val="single"/>
        </w:rPr>
        <w:t xml:space="preserve">№ </w:t>
      </w:r>
      <w:r w:rsidR="00D32F00">
        <w:rPr>
          <w:b/>
          <w:u w:val="single"/>
        </w:rPr>
        <w:t xml:space="preserve">  </w:t>
      </w:r>
      <w:r w:rsidR="00D32F00" w:rsidRPr="00D32F00">
        <w:rPr>
          <w:b/>
          <w:u w:val="single"/>
        </w:rPr>
        <w:t>9</w:t>
      </w:r>
      <w:r w:rsidR="00A0486F">
        <w:t xml:space="preserve">    </w:t>
      </w:r>
    </w:p>
    <w:p w:rsidR="00A0486F" w:rsidRDefault="00A0486F">
      <w:pPr>
        <w:jc w:val="both"/>
        <w:rPr>
          <w:b/>
          <w:sz w:val="28"/>
          <w:szCs w:val="28"/>
        </w:rPr>
      </w:pPr>
      <w:r>
        <w:t xml:space="preserve">                                             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6379"/>
        <w:gridCol w:w="3258"/>
      </w:tblGrid>
      <w:tr w:rsidR="00A0486F">
        <w:tc>
          <w:tcPr>
            <w:tcW w:w="6379" w:type="dxa"/>
            <w:shd w:val="clear" w:color="auto" w:fill="auto"/>
          </w:tcPr>
          <w:p w:rsidR="00A0486F" w:rsidRDefault="00A0486F" w:rsidP="00EA14C6">
            <w:pPr>
              <w:jc w:val="both"/>
            </w:pPr>
            <w:r>
              <w:rPr>
                <w:b/>
                <w:sz w:val="28"/>
                <w:szCs w:val="28"/>
              </w:rPr>
              <w:t xml:space="preserve">О назначении публичных слушаний по вопросу обсуждения проекта Решения Собрания представителей сельского поселения </w:t>
            </w:r>
            <w:r w:rsidR="00EA14C6">
              <w:rPr>
                <w:b/>
                <w:sz w:val="28"/>
                <w:szCs w:val="28"/>
              </w:rPr>
              <w:t>Майское</w:t>
            </w:r>
            <w:r>
              <w:rPr>
                <w:b/>
                <w:sz w:val="28"/>
                <w:szCs w:val="28"/>
              </w:rPr>
              <w:t xml:space="preserve"> муниципального района </w:t>
            </w:r>
            <w:proofErr w:type="spellStart"/>
            <w:r>
              <w:rPr>
                <w:b/>
                <w:sz w:val="28"/>
                <w:szCs w:val="28"/>
              </w:rPr>
              <w:t>Пестравский</w:t>
            </w:r>
            <w:proofErr w:type="spellEnd"/>
            <w:r>
              <w:rPr>
                <w:b/>
                <w:sz w:val="28"/>
                <w:szCs w:val="28"/>
              </w:rPr>
              <w:t xml:space="preserve"> Самарской области «О внесении изменений в Правила землепользования и застройки сельского поселения </w:t>
            </w:r>
            <w:r w:rsidR="00EA14C6">
              <w:rPr>
                <w:b/>
                <w:sz w:val="28"/>
                <w:szCs w:val="28"/>
              </w:rPr>
              <w:t>Майское</w:t>
            </w:r>
            <w:r>
              <w:rPr>
                <w:b/>
                <w:sz w:val="28"/>
                <w:szCs w:val="28"/>
              </w:rPr>
              <w:t xml:space="preserve"> муниципального района Пестравский Самарской области,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утверждённых Решением Собрания представителей сельского поселения </w:t>
            </w:r>
            <w:r w:rsidR="00EA14C6">
              <w:rPr>
                <w:b/>
                <w:sz w:val="28"/>
                <w:szCs w:val="28"/>
              </w:rPr>
              <w:t>Майское</w:t>
            </w:r>
            <w:r>
              <w:rPr>
                <w:b/>
                <w:sz w:val="28"/>
                <w:szCs w:val="28"/>
              </w:rPr>
              <w:t xml:space="preserve"> муниципального района Пестравский Самарской области </w:t>
            </w:r>
            <w:r w:rsidR="00CA5E69" w:rsidRPr="00CA5E69">
              <w:rPr>
                <w:b/>
                <w:sz w:val="28"/>
                <w:szCs w:val="28"/>
              </w:rPr>
              <w:t>№ 17</w:t>
            </w:r>
            <w:r w:rsidRPr="00CA5E69">
              <w:rPr>
                <w:b/>
                <w:sz w:val="28"/>
                <w:szCs w:val="28"/>
              </w:rPr>
              <w:t xml:space="preserve"> от </w:t>
            </w:r>
            <w:r w:rsidR="00CA5E69">
              <w:rPr>
                <w:b/>
                <w:sz w:val="28"/>
                <w:szCs w:val="28"/>
              </w:rPr>
              <w:t>29.09.2017</w:t>
            </w:r>
            <w:r w:rsidR="00EA14C6">
              <w:rPr>
                <w:b/>
                <w:sz w:val="28"/>
                <w:szCs w:val="28"/>
              </w:rPr>
              <w:t xml:space="preserve"> г</w:t>
            </w:r>
            <w:r>
              <w:rPr>
                <w:b/>
                <w:sz w:val="28"/>
                <w:szCs w:val="28"/>
              </w:rPr>
              <w:t xml:space="preserve">.» в части изменения границ территориальных зон </w:t>
            </w:r>
          </w:p>
        </w:tc>
        <w:tc>
          <w:tcPr>
            <w:tcW w:w="3258" w:type="dxa"/>
            <w:shd w:val="clear" w:color="auto" w:fill="auto"/>
          </w:tcPr>
          <w:p w:rsidR="00A0486F" w:rsidRDefault="00A0486F">
            <w:pPr>
              <w:pStyle w:val="ad"/>
              <w:snapToGrid w:val="0"/>
              <w:jc w:val="both"/>
            </w:pPr>
          </w:p>
        </w:tc>
      </w:tr>
    </w:tbl>
    <w:p w:rsidR="00A0486F" w:rsidRDefault="00A0486F">
      <w:pPr>
        <w:jc w:val="both"/>
      </w:pP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  <w:shd w:val="clear" w:color="auto" w:fill="FFFFFF"/>
        </w:rPr>
        <w:t xml:space="preserve">В целях обеспечения устойчивого развития территории сельского поселения </w:t>
      </w:r>
      <w:r w:rsidR="00EA14C6">
        <w:rPr>
          <w:color w:val="000000"/>
          <w:sz w:val="28"/>
          <w:szCs w:val="28"/>
          <w:shd w:val="clear" w:color="auto" w:fill="FFFFFF"/>
        </w:rPr>
        <w:t>Майское</w:t>
      </w:r>
      <w:r>
        <w:rPr>
          <w:color w:val="000000"/>
          <w:sz w:val="28"/>
          <w:szCs w:val="28"/>
          <w:shd w:val="clear" w:color="auto" w:fill="FFFFFF"/>
        </w:rPr>
        <w:t>, обеспечения учета интересов граждан и их объединений, взаимосвязанного и согласованного регулирования градостроительных и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hyperlink r:id="rId5" w:history="1">
        <w:r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земельно-имущественных отношений</w:t>
        </w:r>
      </w:hyperlink>
      <w:r>
        <w:rPr>
          <w:sz w:val="28"/>
          <w:szCs w:val="28"/>
        </w:rPr>
        <w:t xml:space="preserve">, в соответствии со статьями 31 Градостроительного кодекса Российской Федерации, руководствуясь статьей 28 Федерального закона от 6 октября 2003 года «Об общих принципах организации местного самоуправления в Российской Федерации», Уставом сельского поселения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Пестравский Самарской области, Порядком организации и проведения публичных слушаний</w:t>
      </w:r>
      <w:r w:rsidR="00EA14C6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сельском поселении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Пестравский Самарской области, утверждённым решением Собрания представителей сельского поселения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Пестравский Самарской области </w:t>
      </w:r>
      <w:r w:rsidR="00CA5E69" w:rsidRPr="00CA5E69">
        <w:rPr>
          <w:sz w:val="28"/>
          <w:szCs w:val="28"/>
        </w:rPr>
        <w:t>от 19 февраля 2010 года № 1</w:t>
      </w:r>
      <w:r w:rsidRPr="00CA5E69">
        <w:rPr>
          <w:sz w:val="28"/>
          <w:szCs w:val="28"/>
        </w:rPr>
        <w:t>,</w:t>
      </w: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bCs/>
          <w:sz w:val="28"/>
          <w:szCs w:val="28"/>
        </w:rPr>
        <w:t>ПОСТАНОВЛЯЮ:</w:t>
      </w: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pStyle w:val="ConsPlusNormal"/>
        <w:ind w:firstLine="54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Провести на территории сельского поселения </w:t>
      </w:r>
      <w:r w:rsidR="00EA14C6">
        <w:rPr>
          <w:rFonts w:ascii="Times New Roman" w:hAnsi="Times New Roman" w:cs="Times New Roman"/>
          <w:sz w:val="28"/>
          <w:szCs w:val="28"/>
        </w:rPr>
        <w:t xml:space="preserve">Майское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Пестравский Самарской области публичные слушания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 вопросу обсуждения проекта Решения Собрания представителей сельского поселения </w:t>
      </w:r>
      <w:r w:rsidR="00EA14C6">
        <w:rPr>
          <w:rFonts w:ascii="Times New Roman" w:hAnsi="Times New Roman" w:cs="Times New Roman"/>
          <w:sz w:val="28"/>
          <w:szCs w:val="28"/>
        </w:rPr>
        <w:t>Майское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Пестравский Самарской области «О внесении изменений в «Правила землепользования и застройки сельского поселения </w:t>
      </w:r>
      <w:r w:rsidR="00EA14C6">
        <w:rPr>
          <w:rFonts w:ascii="Times New Roman" w:hAnsi="Times New Roman" w:cs="Times New Roman"/>
          <w:sz w:val="28"/>
          <w:szCs w:val="28"/>
        </w:rPr>
        <w:t>Майское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Пестравский Самарской области, утверждённых Решением Собрания представителей сельского поселения </w:t>
      </w:r>
      <w:r w:rsidR="00EA14C6">
        <w:rPr>
          <w:rFonts w:ascii="Times New Roman" w:hAnsi="Times New Roman" w:cs="Times New Roman"/>
          <w:sz w:val="28"/>
          <w:szCs w:val="28"/>
        </w:rPr>
        <w:t>Майское</w:t>
      </w:r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Пестравский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</w:t>
      </w:r>
      <w:r w:rsidR="00CA5E69">
        <w:rPr>
          <w:rFonts w:ascii="Times New Roman" w:hAnsi="Times New Roman" w:cs="Times New Roman"/>
          <w:sz w:val="28"/>
          <w:szCs w:val="28"/>
        </w:rPr>
        <w:t>кой области от 29.09.2017 года № 17</w:t>
      </w:r>
      <w:proofErr w:type="gramEnd"/>
      <w:r w:rsidR="00CA5E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изменения границ территориальных зон.</w:t>
      </w: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  <w:t xml:space="preserve">        Срок проведения публичных слушаний по проекту внесения изменений в Правила </w:t>
      </w:r>
      <w:r w:rsidRPr="001E1091">
        <w:rPr>
          <w:sz w:val="28"/>
          <w:szCs w:val="28"/>
        </w:rPr>
        <w:t xml:space="preserve">– с </w:t>
      </w:r>
      <w:r w:rsidR="001E1091" w:rsidRPr="001E1091">
        <w:rPr>
          <w:sz w:val="28"/>
          <w:szCs w:val="28"/>
        </w:rPr>
        <w:t>01.03</w:t>
      </w:r>
      <w:r w:rsidRPr="001E1091">
        <w:rPr>
          <w:sz w:val="28"/>
          <w:szCs w:val="28"/>
        </w:rPr>
        <w:t>.201</w:t>
      </w:r>
      <w:r w:rsidR="001E1091" w:rsidRPr="001E1091">
        <w:rPr>
          <w:sz w:val="28"/>
          <w:szCs w:val="28"/>
        </w:rPr>
        <w:t>8</w:t>
      </w:r>
      <w:r w:rsidRPr="001E1091">
        <w:rPr>
          <w:sz w:val="28"/>
          <w:szCs w:val="28"/>
        </w:rPr>
        <w:t xml:space="preserve"> года по </w:t>
      </w:r>
      <w:r w:rsidR="001E1091" w:rsidRPr="001E1091">
        <w:rPr>
          <w:sz w:val="28"/>
          <w:szCs w:val="28"/>
        </w:rPr>
        <w:t>20</w:t>
      </w:r>
      <w:r w:rsidRPr="001E1091">
        <w:rPr>
          <w:sz w:val="28"/>
          <w:szCs w:val="28"/>
        </w:rPr>
        <w:t>.</w:t>
      </w:r>
      <w:r w:rsidR="001E1091" w:rsidRPr="001E1091">
        <w:rPr>
          <w:sz w:val="28"/>
          <w:szCs w:val="28"/>
        </w:rPr>
        <w:t>03</w:t>
      </w:r>
      <w:r w:rsidRPr="001E1091">
        <w:rPr>
          <w:sz w:val="28"/>
          <w:szCs w:val="28"/>
        </w:rPr>
        <w:t>.201</w:t>
      </w:r>
      <w:r w:rsidR="001E1091" w:rsidRPr="001E1091">
        <w:rPr>
          <w:sz w:val="28"/>
          <w:szCs w:val="28"/>
        </w:rPr>
        <w:t>8</w:t>
      </w:r>
      <w:r w:rsidRPr="001E1091">
        <w:rPr>
          <w:sz w:val="28"/>
          <w:szCs w:val="28"/>
        </w:rPr>
        <w:t xml:space="preserve"> года.</w:t>
      </w: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      Органом, уполномоченным на организацию и проведение публичных слушаний в соответствии с настоящим постановлением, является Комиссия по подготовке проекта правил землепользования и застройки сельского поселения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Пестравский Самарской области (далее – Комиссия).</w:t>
      </w: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         Представление участниками публичных слушаний предложений и замечаний по проекту внесения изменений в Правила, а также их учет осуществляется в соответствии с Порядком организации и проведения публичных слушаний в сельском поселении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Пест</w:t>
      </w:r>
      <w:r w:rsidR="00EA14C6">
        <w:rPr>
          <w:sz w:val="28"/>
          <w:szCs w:val="28"/>
        </w:rPr>
        <w:t>ра</w:t>
      </w:r>
      <w:r>
        <w:rPr>
          <w:sz w:val="28"/>
          <w:szCs w:val="28"/>
        </w:rPr>
        <w:t>в</w:t>
      </w:r>
      <w:r w:rsidR="00EA14C6">
        <w:rPr>
          <w:sz w:val="28"/>
          <w:szCs w:val="28"/>
        </w:rPr>
        <w:t>с</w:t>
      </w:r>
      <w:r>
        <w:rPr>
          <w:sz w:val="28"/>
          <w:szCs w:val="28"/>
        </w:rPr>
        <w:t xml:space="preserve">кий Самарской области, утвержденным решением Собрания представителей сельского поселения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Пестравский Самарской области от </w:t>
      </w:r>
      <w:r w:rsidRPr="00CA5E69">
        <w:rPr>
          <w:sz w:val="28"/>
          <w:szCs w:val="28"/>
        </w:rPr>
        <w:t>19 февраля 2010 года №</w:t>
      </w:r>
      <w:r w:rsidR="00CA5E69" w:rsidRPr="00CA5E69">
        <w:rPr>
          <w:sz w:val="28"/>
          <w:szCs w:val="28"/>
        </w:rPr>
        <w:t xml:space="preserve"> 1</w:t>
      </w:r>
      <w:r w:rsidRPr="00CA5E69">
        <w:rPr>
          <w:sz w:val="28"/>
          <w:szCs w:val="28"/>
        </w:rPr>
        <w:t>.</w:t>
      </w:r>
    </w:p>
    <w:p w:rsidR="00A0486F" w:rsidRDefault="00A04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Место проведения публичных слушаний (место ведения протокола публичных </w:t>
      </w:r>
      <w:r w:rsidR="00EA14C6">
        <w:rPr>
          <w:sz w:val="28"/>
          <w:szCs w:val="28"/>
        </w:rPr>
        <w:t>слушаний) в</w:t>
      </w:r>
      <w:r>
        <w:rPr>
          <w:sz w:val="28"/>
          <w:szCs w:val="28"/>
        </w:rPr>
        <w:t xml:space="preserve"> сельском поселении </w:t>
      </w:r>
      <w:r w:rsidR="00EA14C6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Самарской области: 44</w:t>
      </w:r>
      <w:r w:rsidR="001E1091">
        <w:rPr>
          <w:sz w:val="28"/>
          <w:szCs w:val="28"/>
        </w:rPr>
        <w:t xml:space="preserve">6178 </w:t>
      </w:r>
      <w:r>
        <w:rPr>
          <w:sz w:val="28"/>
          <w:szCs w:val="28"/>
        </w:rPr>
        <w:t xml:space="preserve">, Самарская область, </w:t>
      </w:r>
      <w:proofErr w:type="spellStart"/>
      <w:r>
        <w:rPr>
          <w:sz w:val="28"/>
          <w:szCs w:val="28"/>
        </w:rPr>
        <w:t>Пестравский</w:t>
      </w:r>
      <w:proofErr w:type="spellEnd"/>
      <w:r>
        <w:rPr>
          <w:sz w:val="28"/>
          <w:szCs w:val="28"/>
        </w:rPr>
        <w:t xml:space="preserve"> район, </w:t>
      </w:r>
      <w:r w:rsidR="00EA14C6">
        <w:rPr>
          <w:sz w:val="28"/>
          <w:szCs w:val="28"/>
        </w:rPr>
        <w:t>село Майское</w:t>
      </w:r>
      <w:r>
        <w:rPr>
          <w:sz w:val="28"/>
          <w:szCs w:val="28"/>
        </w:rPr>
        <w:t>, ул.</w:t>
      </w:r>
      <w:r w:rsidR="00EA14C6">
        <w:rPr>
          <w:sz w:val="28"/>
          <w:szCs w:val="28"/>
        </w:rPr>
        <w:t>Центральная, 13</w:t>
      </w:r>
      <w:r>
        <w:rPr>
          <w:sz w:val="28"/>
          <w:szCs w:val="28"/>
        </w:rPr>
        <w:t>.</w:t>
      </w:r>
    </w:p>
    <w:p w:rsidR="00A0486F" w:rsidRDefault="00A04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Мероприятие по информированию жителей поселения по вопросу публичных слушаний состоится  </w:t>
      </w:r>
      <w:r w:rsidR="001E1091" w:rsidRPr="001E1091">
        <w:rPr>
          <w:sz w:val="28"/>
          <w:szCs w:val="28"/>
        </w:rPr>
        <w:t>05.03.2018</w:t>
      </w:r>
      <w:r w:rsidRPr="001E1091">
        <w:rPr>
          <w:sz w:val="28"/>
          <w:szCs w:val="28"/>
        </w:rPr>
        <w:t xml:space="preserve"> года в 15.00</w:t>
      </w:r>
      <w:r>
        <w:rPr>
          <w:sz w:val="28"/>
          <w:szCs w:val="28"/>
        </w:rPr>
        <w:t xml:space="preserve"> часов по адресу: </w:t>
      </w:r>
      <w:r w:rsidR="00EA14C6">
        <w:rPr>
          <w:sz w:val="28"/>
          <w:szCs w:val="28"/>
        </w:rPr>
        <w:t>44</w:t>
      </w:r>
      <w:r w:rsidR="00A0558A">
        <w:rPr>
          <w:sz w:val="28"/>
          <w:szCs w:val="28"/>
        </w:rPr>
        <w:t>6178</w:t>
      </w:r>
      <w:r w:rsidR="00EA14C6">
        <w:rPr>
          <w:sz w:val="28"/>
          <w:szCs w:val="28"/>
        </w:rPr>
        <w:t xml:space="preserve">, Самарская область, </w:t>
      </w:r>
      <w:proofErr w:type="spellStart"/>
      <w:r w:rsidR="00EA14C6">
        <w:rPr>
          <w:sz w:val="28"/>
          <w:szCs w:val="28"/>
        </w:rPr>
        <w:t>Пестравский</w:t>
      </w:r>
      <w:proofErr w:type="spellEnd"/>
      <w:r w:rsidR="00EA14C6">
        <w:rPr>
          <w:sz w:val="28"/>
          <w:szCs w:val="28"/>
        </w:rPr>
        <w:t xml:space="preserve"> район, село Майское, ул.Центральная, 13</w:t>
      </w:r>
      <w:r>
        <w:rPr>
          <w:sz w:val="28"/>
          <w:szCs w:val="28"/>
        </w:rPr>
        <w:t>.</w:t>
      </w:r>
    </w:p>
    <w:p w:rsidR="00A0486F" w:rsidRDefault="00A04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Прием замечаний и предложений от жителей поселения и иных заинтересованных лиц по проекту внесения изменений в Правила осуществляется по адресу, указанному в пункте 5 настоящего постановления в рабочие дни </w:t>
      </w:r>
      <w:r w:rsidRPr="003E0E76">
        <w:rPr>
          <w:sz w:val="28"/>
          <w:szCs w:val="28"/>
        </w:rPr>
        <w:t>с 10 часов до 19 часов, в субботу с 12 до 17 часов.</w:t>
      </w:r>
    </w:p>
    <w:p w:rsidR="00A0486F" w:rsidRDefault="00A04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Прием замечаний и предложений от жителей поселения и иных заинтересованных лиц по проекту внесения изменений в Правила прекращается </w:t>
      </w:r>
      <w:r w:rsidR="00A0558A" w:rsidRPr="00A0558A">
        <w:rPr>
          <w:sz w:val="28"/>
          <w:szCs w:val="28"/>
        </w:rPr>
        <w:t>13</w:t>
      </w:r>
      <w:r w:rsidRPr="00A0558A">
        <w:rPr>
          <w:sz w:val="28"/>
          <w:szCs w:val="28"/>
        </w:rPr>
        <w:t>.0</w:t>
      </w:r>
      <w:r w:rsidR="00A0558A" w:rsidRPr="00A0558A">
        <w:rPr>
          <w:sz w:val="28"/>
          <w:szCs w:val="28"/>
        </w:rPr>
        <w:t>3</w:t>
      </w:r>
      <w:r w:rsidRPr="00A0558A">
        <w:rPr>
          <w:sz w:val="28"/>
          <w:szCs w:val="28"/>
        </w:rPr>
        <w:t>.201</w:t>
      </w:r>
      <w:r w:rsidR="00A0558A" w:rsidRPr="00A0558A">
        <w:rPr>
          <w:sz w:val="28"/>
          <w:szCs w:val="28"/>
        </w:rPr>
        <w:t>8</w:t>
      </w:r>
      <w:r w:rsidRPr="00A0558A">
        <w:rPr>
          <w:sz w:val="28"/>
          <w:szCs w:val="28"/>
        </w:rPr>
        <w:t xml:space="preserve"> года.</w:t>
      </w:r>
    </w:p>
    <w:p w:rsidR="00A0486F" w:rsidRDefault="00A04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Назначить лицом, ответственным за ведение протокола публичных слушаний, протоколов мероприятий по информированию жителей поселения по вопросу публичных слушаний </w:t>
      </w:r>
      <w:r w:rsidR="00CA5E69">
        <w:rPr>
          <w:sz w:val="28"/>
          <w:szCs w:val="28"/>
        </w:rPr>
        <w:t>заместителя главы</w:t>
      </w:r>
      <w:r>
        <w:rPr>
          <w:sz w:val="28"/>
          <w:szCs w:val="28"/>
        </w:rPr>
        <w:t xml:space="preserve"> Администрации сельского поселения</w:t>
      </w:r>
      <w:r w:rsidR="00F53ACC">
        <w:rPr>
          <w:sz w:val="28"/>
          <w:szCs w:val="28"/>
        </w:rPr>
        <w:t xml:space="preserve"> </w:t>
      </w:r>
      <w:r w:rsidR="00F53ACC" w:rsidRPr="00CA5E69">
        <w:rPr>
          <w:sz w:val="28"/>
          <w:szCs w:val="28"/>
        </w:rPr>
        <w:t>Майское</w:t>
      </w:r>
      <w:r w:rsidR="00CA5E69">
        <w:rPr>
          <w:sz w:val="28"/>
          <w:szCs w:val="28"/>
        </w:rPr>
        <w:t>.</w:t>
      </w:r>
      <w:r w:rsidRPr="00CA5E69">
        <w:rPr>
          <w:sz w:val="28"/>
          <w:szCs w:val="28"/>
        </w:rPr>
        <w:t xml:space="preserve">  </w:t>
      </w:r>
    </w:p>
    <w:p w:rsidR="00A0486F" w:rsidRDefault="00A0486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Администрации поселения в целях заблаговременного ознакомления жителей поселения и иных заинтересованных лиц с проектом внесения изменений в Правила обеспечить:</w:t>
      </w:r>
    </w:p>
    <w:p w:rsidR="00A0486F" w:rsidRDefault="00A0486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официальное опубликование проекта внесения изменений в Правила в бюллетене </w:t>
      </w:r>
      <w:r w:rsidRPr="00A0558A">
        <w:rPr>
          <w:sz w:val="28"/>
          <w:szCs w:val="28"/>
        </w:rPr>
        <w:t xml:space="preserve">«Официальный вестник сельского поселения </w:t>
      </w:r>
      <w:r w:rsidR="00A0558A" w:rsidRPr="00A0558A">
        <w:rPr>
          <w:sz w:val="28"/>
          <w:szCs w:val="28"/>
        </w:rPr>
        <w:t>Майское</w:t>
      </w:r>
      <w:r w:rsidRPr="00A0558A">
        <w:rPr>
          <w:sz w:val="28"/>
          <w:szCs w:val="28"/>
        </w:rPr>
        <w:t>»;</w:t>
      </w:r>
    </w:p>
    <w:p w:rsidR="00A0486F" w:rsidRPr="00F53ACC" w:rsidRDefault="00A0486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размещение проекта внесения изменений в Правила на официальном сайте а</w:t>
      </w:r>
      <w:r w:rsidR="00F53ACC">
        <w:rPr>
          <w:sz w:val="28"/>
          <w:szCs w:val="28"/>
        </w:rPr>
        <w:t>администрации</w:t>
      </w:r>
      <w:r>
        <w:rPr>
          <w:sz w:val="28"/>
          <w:szCs w:val="28"/>
        </w:rPr>
        <w:t xml:space="preserve"> сельского поселения </w:t>
      </w:r>
      <w:r w:rsidR="00F53ACC">
        <w:rPr>
          <w:sz w:val="28"/>
          <w:szCs w:val="28"/>
        </w:rPr>
        <w:t>Майское</w:t>
      </w:r>
      <w:r>
        <w:rPr>
          <w:sz w:val="28"/>
          <w:szCs w:val="28"/>
        </w:rPr>
        <w:t xml:space="preserve"> в информационно-телекоммуникационной сети «Интернет» - </w:t>
      </w:r>
      <w:r w:rsidR="00F53ACC" w:rsidRPr="007E3547">
        <w:rPr>
          <w:color w:val="1F3864"/>
          <w:sz w:val="28"/>
          <w:szCs w:val="28"/>
        </w:rPr>
        <w:t>http://maiskoe.pestravsky.ru;</w:t>
      </w:r>
    </w:p>
    <w:p w:rsidR="00A0486F" w:rsidRDefault="00A0486F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беспрепятственный доступ к ознакомлению с проектом внесения изменений в Правила в здании Администрации поселения (в соответствии с режимом работы Администрации поселения).</w:t>
      </w:r>
    </w:p>
    <w:p w:rsidR="00A0486F" w:rsidRDefault="00A0486F">
      <w:pPr>
        <w:ind w:firstLine="360"/>
        <w:jc w:val="both"/>
        <w:rPr>
          <w:sz w:val="28"/>
          <w:szCs w:val="28"/>
        </w:rPr>
      </w:pPr>
    </w:p>
    <w:p w:rsidR="00A0486F" w:rsidRDefault="00A0486F">
      <w:pPr>
        <w:ind w:firstLine="360"/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сельского поселения</w:t>
      </w:r>
    </w:p>
    <w:p w:rsidR="00A0486F" w:rsidRDefault="00F53ACC">
      <w:pPr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Майское</w:t>
      </w:r>
      <w:proofErr w:type="gramEnd"/>
      <w:r w:rsidR="00A0486F">
        <w:rPr>
          <w:sz w:val="28"/>
          <w:szCs w:val="28"/>
        </w:rPr>
        <w:t xml:space="preserve"> муниципального района</w:t>
      </w:r>
    </w:p>
    <w:p w:rsidR="00A0486F" w:rsidRDefault="00A0486F">
      <w:r>
        <w:rPr>
          <w:sz w:val="28"/>
          <w:szCs w:val="28"/>
        </w:rPr>
        <w:t xml:space="preserve">Пестравский Самарской области                                                    </w:t>
      </w:r>
      <w:r w:rsidR="00F53ACC">
        <w:rPr>
          <w:sz w:val="28"/>
          <w:szCs w:val="28"/>
        </w:rPr>
        <w:t>ЛАНКИН П.В.</w:t>
      </w:r>
    </w:p>
    <w:p w:rsidR="00A0486F" w:rsidRDefault="00A0486F"/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F53ACC" w:rsidRDefault="00F53ACC">
      <w:pPr>
        <w:jc w:val="right"/>
      </w:pPr>
    </w:p>
    <w:p w:rsidR="00F53ACC" w:rsidRDefault="00F53ACC">
      <w:pPr>
        <w:jc w:val="right"/>
      </w:pPr>
    </w:p>
    <w:p w:rsidR="00A0486F" w:rsidRDefault="00A0486F">
      <w:pPr>
        <w:jc w:val="right"/>
        <w:rPr>
          <w:sz w:val="20"/>
          <w:szCs w:val="20"/>
        </w:rPr>
      </w:pPr>
      <w:r>
        <w:lastRenderedPageBreak/>
        <w:t xml:space="preserve">ПРИЛОЖЕНИЕ </w:t>
      </w:r>
    </w:p>
    <w:p w:rsidR="00A0486F" w:rsidRDefault="00A0486F">
      <w:pPr>
        <w:jc w:val="right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:rsidR="00A0486F" w:rsidRPr="00F53ACC" w:rsidRDefault="00A0486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сельского поселения </w:t>
      </w:r>
      <w:r w:rsidR="00F53ACC">
        <w:rPr>
          <w:sz w:val="20"/>
          <w:szCs w:val="20"/>
        </w:rPr>
        <w:t>Майское</w:t>
      </w:r>
    </w:p>
    <w:p w:rsidR="00A0486F" w:rsidRDefault="00A0486F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муниципального района Пестравский </w:t>
      </w:r>
    </w:p>
    <w:p w:rsidR="00A0486F" w:rsidRDefault="00A0486F">
      <w:pPr>
        <w:jc w:val="right"/>
      </w:pPr>
      <w:r>
        <w:rPr>
          <w:sz w:val="20"/>
          <w:szCs w:val="20"/>
        </w:rPr>
        <w:t xml:space="preserve">Самарской области </w:t>
      </w:r>
      <w:r w:rsidRPr="00A357E1">
        <w:rPr>
          <w:sz w:val="20"/>
          <w:szCs w:val="20"/>
        </w:rPr>
        <w:t xml:space="preserve">№ </w:t>
      </w:r>
      <w:r w:rsidR="00A357E1" w:rsidRPr="00A357E1">
        <w:rPr>
          <w:sz w:val="20"/>
          <w:szCs w:val="20"/>
        </w:rPr>
        <w:t xml:space="preserve"> 9</w:t>
      </w:r>
      <w:r w:rsidRPr="00A357E1">
        <w:rPr>
          <w:sz w:val="20"/>
          <w:szCs w:val="20"/>
        </w:rPr>
        <w:t xml:space="preserve"> от </w:t>
      </w:r>
      <w:r w:rsidR="00A357E1">
        <w:rPr>
          <w:sz w:val="20"/>
          <w:szCs w:val="20"/>
        </w:rPr>
        <w:t xml:space="preserve"> 28.02.2018г</w:t>
      </w:r>
      <w:r>
        <w:rPr>
          <w:sz w:val="20"/>
          <w:szCs w:val="20"/>
        </w:rPr>
        <w:t xml:space="preserve">. </w:t>
      </w:r>
    </w:p>
    <w:p w:rsidR="00A0486F" w:rsidRDefault="00A0486F">
      <w:pPr>
        <w:jc w:val="right"/>
      </w:pPr>
    </w:p>
    <w:p w:rsidR="00A0486F" w:rsidRDefault="00A0486F">
      <w:pPr>
        <w:jc w:val="right"/>
      </w:pPr>
    </w:p>
    <w:p w:rsidR="00A0486F" w:rsidRDefault="0033481A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noProof/>
          <w:lang w:eastAsia="ru-RU"/>
        </w:rPr>
        <w:drawing>
          <wp:inline distT="0" distB="0" distL="0" distR="0">
            <wp:extent cx="657225" cy="828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24000" contrast="5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28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86F" w:rsidRDefault="00A0486F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СОБРАНИЕ ПРЕДСТАВИТЕЛЕЙ СЕЛЬСКОГО ПОСЕЛЕНИЯ </w:t>
      </w:r>
      <w:r w:rsidR="00F53ACC">
        <w:rPr>
          <w:b/>
          <w:sz w:val="28"/>
          <w:szCs w:val="28"/>
        </w:rPr>
        <w:t>МАЙСКОЕ</w:t>
      </w:r>
      <w:r>
        <w:rPr>
          <w:b/>
          <w:sz w:val="28"/>
          <w:szCs w:val="28"/>
        </w:rPr>
        <w:t xml:space="preserve"> МУНИЦИПАЛЬНОГО РАЙОНА ПЕСТРАВСКИЙ  САМАРСКОЙ ОБЛАСТИ  </w:t>
      </w:r>
    </w:p>
    <w:p w:rsidR="00A0486F" w:rsidRDefault="00A0486F">
      <w:pPr>
        <w:spacing w:line="100" w:lineRule="atLeast"/>
        <w:jc w:val="center"/>
        <w:rPr>
          <w:b/>
          <w:sz w:val="28"/>
          <w:szCs w:val="28"/>
        </w:rPr>
      </w:pPr>
    </w:p>
    <w:p w:rsidR="00A0486F" w:rsidRDefault="00A0486F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A0486F" w:rsidRDefault="00A0486F">
      <w:pPr>
        <w:spacing w:line="10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(ПРОЕКТ)</w:t>
      </w:r>
    </w:p>
    <w:p w:rsidR="00A0486F" w:rsidRDefault="00A0486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правила землепользования и застройки сельского поселения </w:t>
      </w:r>
      <w:r w:rsidR="00F53ACC">
        <w:rPr>
          <w:b/>
          <w:sz w:val="28"/>
          <w:szCs w:val="28"/>
        </w:rPr>
        <w:t>Майское</w:t>
      </w:r>
      <w:r>
        <w:rPr>
          <w:b/>
          <w:sz w:val="28"/>
          <w:szCs w:val="28"/>
        </w:rPr>
        <w:t xml:space="preserve"> муниципального района Пестравский Самарской области, утверждённых Решением Собрания представителей сельского поселения </w:t>
      </w:r>
      <w:r w:rsidR="00F53ACC">
        <w:rPr>
          <w:b/>
          <w:sz w:val="28"/>
          <w:szCs w:val="28"/>
        </w:rPr>
        <w:t>Майское</w:t>
      </w:r>
      <w:r>
        <w:rPr>
          <w:b/>
          <w:sz w:val="28"/>
          <w:szCs w:val="28"/>
        </w:rPr>
        <w:t xml:space="preserve"> муниципального района Пестравский Самарской области </w:t>
      </w:r>
      <w:r w:rsidRPr="003C3680">
        <w:rPr>
          <w:b/>
          <w:sz w:val="28"/>
          <w:szCs w:val="28"/>
        </w:rPr>
        <w:t xml:space="preserve">№ </w:t>
      </w:r>
      <w:r w:rsidR="00B3067B" w:rsidRPr="003C3680">
        <w:rPr>
          <w:b/>
          <w:sz w:val="28"/>
          <w:szCs w:val="28"/>
        </w:rPr>
        <w:t>17 от 29.09.2017</w:t>
      </w:r>
      <w:r w:rsidR="00F53ACC" w:rsidRPr="003C3680">
        <w:rPr>
          <w:b/>
          <w:sz w:val="28"/>
          <w:szCs w:val="28"/>
        </w:rPr>
        <w:t xml:space="preserve"> г</w:t>
      </w:r>
      <w:r w:rsidRPr="003C3680">
        <w:rPr>
          <w:b/>
          <w:sz w:val="28"/>
          <w:szCs w:val="28"/>
        </w:rPr>
        <w:t>.</w:t>
      </w:r>
    </w:p>
    <w:p w:rsidR="00A0486F" w:rsidRDefault="00A0486F">
      <w:pPr>
        <w:spacing w:line="100" w:lineRule="atLeast"/>
        <w:rPr>
          <w:b/>
          <w:sz w:val="28"/>
          <w:szCs w:val="28"/>
        </w:rPr>
      </w:pPr>
    </w:p>
    <w:p w:rsidR="00A0486F" w:rsidRDefault="00A0558A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от 2018</w:t>
      </w:r>
      <w:r w:rsidR="00A0486F">
        <w:rPr>
          <w:sz w:val="28"/>
          <w:szCs w:val="28"/>
        </w:rPr>
        <w:t xml:space="preserve"> года                                                                                                            № </w:t>
      </w:r>
    </w:p>
    <w:p w:rsidR="00A0486F" w:rsidRDefault="00A0486F">
      <w:pPr>
        <w:spacing w:line="100" w:lineRule="atLeast"/>
        <w:rPr>
          <w:sz w:val="28"/>
          <w:szCs w:val="28"/>
        </w:rPr>
      </w:pPr>
    </w:p>
    <w:p w:rsidR="002C1555" w:rsidRDefault="002C1555" w:rsidP="002C1555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целях создания правовой основы для условий устойчивого развития территории муниципального образования, обеспечения прав и законных интересов физических и юридических лиц, в том числе правообладателей земельных участков и объектов капитального строительства, создания правовой, методической и информационной основы для последовательного развития современной системы градорегулирования, использование современных технологий в планировании развития и управлении процессами обустройства и застройки территории поселения, руководствуясь Федеральным законом Российской Федерации от 29.12.2004 № 190-ФЗ «Градостроительный кодекс Российской Федерации», Федеральным законом «Об общих принципах организации местного самоуправления, в Российской Федерации» 06.10.2003 года № 131-ФЗ, нормативными положениями Устава сельского поселения Майское муниципального района Пестравский Самарской области, Собрание представителей сельского поселения Майское муниципального района Пестравский Самарской области</w:t>
      </w:r>
    </w:p>
    <w:p w:rsidR="002C1555" w:rsidRDefault="002C1555" w:rsidP="002C1555">
      <w:pPr>
        <w:spacing w:line="100" w:lineRule="atLeast"/>
        <w:jc w:val="both"/>
        <w:rPr>
          <w:sz w:val="28"/>
          <w:szCs w:val="28"/>
        </w:rPr>
      </w:pPr>
    </w:p>
    <w:p w:rsidR="002C1555" w:rsidRDefault="002C1555" w:rsidP="002C1555">
      <w:pPr>
        <w:spacing w:line="100" w:lineRule="atLeast"/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РЕШИЛО:</w:t>
      </w:r>
    </w:p>
    <w:p w:rsidR="002C1555" w:rsidRDefault="002C1555" w:rsidP="002C1555">
      <w:pPr>
        <w:spacing w:line="100" w:lineRule="atLeast"/>
        <w:jc w:val="center"/>
        <w:rPr>
          <w:sz w:val="28"/>
          <w:szCs w:val="28"/>
        </w:rPr>
      </w:pPr>
    </w:p>
    <w:p w:rsidR="002C1555" w:rsidRDefault="002C1555" w:rsidP="002C1555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1. Внести изменения в Правил</w:t>
      </w:r>
      <w:r w:rsidR="0067196C">
        <w:rPr>
          <w:sz w:val="28"/>
          <w:szCs w:val="28"/>
        </w:rPr>
        <w:t>а</w:t>
      </w:r>
      <w:r>
        <w:rPr>
          <w:sz w:val="28"/>
          <w:szCs w:val="28"/>
        </w:rPr>
        <w:t xml:space="preserve"> землепользования и застройки сельского поселения Майское муниципального района Пестравский Самарской области утверждённых Решением Собрания представителей сельского поселения Майское муниципального района Пестравский Самарской области </w:t>
      </w:r>
      <w:r>
        <w:rPr>
          <w:sz w:val="28"/>
          <w:szCs w:val="28"/>
          <w:shd w:val="clear" w:color="auto" w:fill="FFFFFF"/>
        </w:rPr>
        <w:t xml:space="preserve">№ </w:t>
      </w:r>
      <w:r w:rsidR="00B3067B">
        <w:rPr>
          <w:sz w:val="28"/>
          <w:szCs w:val="28"/>
          <w:shd w:val="clear" w:color="auto" w:fill="FFFFFF"/>
        </w:rPr>
        <w:t>17</w:t>
      </w:r>
      <w:r>
        <w:rPr>
          <w:sz w:val="28"/>
          <w:szCs w:val="28"/>
          <w:shd w:val="clear" w:color="auto" w:fill="FFFFFF"/>
        </w:rPr>
        <w:t xml:space="preserve"> от </w:t>
      </w:r>
      <w:r w:rsidR="00B3067B">
        <w:rPr>
          <w:sz w:val="28"/>
          <w:szCs w:val="28"/>
          <w:shd w:val="clear" w:color="auto" w:fill="FFFFFF"/>
        </w:rPr>
        <w:t>29.09.2017г.</w:t>
      </w:r>
      <w:r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</w:rPr>
        <w:t>в части границ следующих территориальных зон, обозначенных на карте градостроительного зонирования сельского поселения Майское:</w:t>
      </w:r>
    </w:p>
    <w:p w:rsidR="002C1555" w:rsidRPr="00945D03" w:rsidRDefault="002C1555" w:rsidP="002C1555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>1.  Изменить границы территориальной зоны Сх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 xml:space="preserve"> (</w:t>
      </w:r>
      <w:r w:rsidRPr="0009736E">
        <w:rPr>
          <w:sz w:val="28"/>
          <w:szCs w:val="28"/>
        </w:rPr>
        <w:t xml:space="preserve">Зона </w:t>
      </w:r>
      <w:r w:rsidRPr="0009736E">
        <w:rPr>
          <w:sz w:val="28"/>
          <w:szCs w:val="28"/>
        </w:rPr>
        <w:lastRenderedPageBreak/>
        <w:t>сельскохозяйственных угодий</w:t>
      </w:r>
      <w:r>
        <w:rPr>
          <w:sz w:val="28"/>
          <w:szCs w:val="28"/>
        </w:rPr>
        <w:t>), исключив из её границ вновь образованные территориальные зоны  О1 (</w:t>
      </w:r>
      <w:r w:rsidRPr="0003233F">
        <w:rPr>
          <w:sz w:val="28"/>
          <w:szCs w:val="28"/>
        </w:rPr>
        <w:t>Зона делового, общественного и коммерческого назначения</w:t>
      </w:r>
      <w:r>
        <w:rPr>
          <w:sz w:val="28"/>
          <w:szCs w:val="28"/>
        </w:rPr>
        <w:t>), Сх2-5 (</w:t>
      </w:r>
      <w:r w:rsidRPr="006C6418">
        <w:rPr>
          <w:sz w:val="28"/>
          <w:szCs w:val="28"/>
        </w:rPr>
        <w:t xml:space="preserve">Подзона объектов сельскохозяйственного назначения </w:t>
      </w:r>
      <w:r w:rsidRPr="006C6418">
        <w:rPr>
          <w:sz w:val="28"/>
          <w:szCs w:val="28"/>
          <w:lang w:val="en-US"/>
        </w:rPr>
        <w:t>V</w:t>
      </w:r>
      <w:r w:rsidRPr="006C6418">
        <w:rPr>
          <w:sz w:val="28"/>
          <w:szCs w:val="28"/>
        </w:rPr>
        <w:t xml:space="preserve"> класса опасности</w:t>
      </w:r>
      <w:r>
        <w:rPr>
          <w:sz w:val="28"/>
          <w:szCs w:val="28"/>
        </w:rPr>
        <w:t>), П1 (</w:t>
      </w:r>
      <w:r w:rsidRPr="0009736E">
        <w:rPr>
          <w:sz w:val="28"/>
          <w:szCs w:val="28"/>
        </w:rPr>
        <w:t>Производственная зона</w:t>
      </w:r>
      <w:r>
        <w:rPr>
          <w:sz w:val="28"/>
          <w:szCs w:val="28"/>
        </w:rPr>
        <w:t>), Р2 (</w:t>
      </w:r>
      <w:r w:rsidRPr="0009736E">
        <w:rPr>
          <w:sz w:val="28"/>
          <w:szCs w:val="28"/>
        </w:rPr>
        <w:t>Зона естественного природного ландшафта</w:t>
      </w:r>
      <w:r w:rsidR="0067196C">
        <w:rPr>
          <w:sz w:val="28"/>
          <w:szCs w:val="28"/>
        </w:rPr>
        <w:t>)</w:t>
      </w:r>
      <w:r>
        <w:rPr>
          <w:sz w:val="28"/>
          <w:szCs w:val="28"/>
        </w:rPr>
        <w:t xml:space="preserve">, согласно приложения к настоящему решению. </w:t>
      </w:r>
    </w:p>
    <w:p w:rsidR="002C1555" w:rsidRDefault="002C1555" w:rsidP="002C1555">
      <w:pPr>
        <w:ind w:firstLine="70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Карты градостроительного зонирования сельского поселения </w:t>
      </w:r>
      <w:proofErr w:type="gramStart"/>
      <w:r>
        <w:rPr>
          <w:sz w:val="28"/>
          <w:szCs w:val="28"/>
        </w:rPr>
        <w:t>Майское</w:t>
      </w:r>
      <w:proofErr w:type="gramEnd"/>
      <w:r>
        <w:rPr>
          <w:sz w:val="28"/>
          <w:szCs w:val="28"/>
        </w:rPr>
        <w:t xml:space="preserve"> муниципального района Пестравский Самарской области, изложить в новой редакции, согласно приложению, к настоящему решению.</w:t>
      </w:r>
    </w:p>
    <w:p w:rsidR="002C1555" w:rsidRDefault="002C1555" w:rsidP="002C1555">
      <w:pPr>
        <w:spacing w:line="10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3. Опубликовать данное Решение в бюллетене </w:t>
      </w:r>
      <w:r w:rsidRPr="0067196C">
        <w:rPr>
          <w:sz w:val="28"/>
          <w:szCs w:val="28"/>
        </w:rPr>
        <w:t xml:space="preserve">«Официальный вестник сельского поселения </w:t>
      </w:r>
      <w:r w:rsidR="0067196C" w:rsidRPr="0067196C">
        <w:rPr>
          <w:sz w:val="28"/>
          <w:szCs w:val="28"/>
        </w:rPr>
        <w:t>Майское</w:t>
      </w:r>
      <w:r w:rsidRPr="0067196C">
        <w:rPr>
          <w:sz w:val="28"/>
          <w:szCs w:val="28"/>
        </w:rPr>
        <w:t>», разместить на официальном интернет-сайте сельского поселения Майское в сети «Интернет».</w:t>
      </w:r>
    </w:p>
    <w:p w:rsidR="002C1555" w:rsidRDefault="002C1555" w:rsidP="002C1555">
      <w:pPr>
        <w:spacing w:line="100" w:lineRule="atLeast"/>
        <w:ind w:firstLine="720"/>
        <w:rPr>
          <w:sz w:val="28"/>
          <w:szCs w:val="28"/>
        </w:rPr>
      </w:pPr>
      <w:r>
        <w:rPr>
          <w:sz w:val="28"/>
          <w:szCs w:val="28"/>
        </w:rPr>
        <w:t>3. Решение вступает в силу на следующий день после официального опубликования.</w:t>
      </w:r>
    </w:p>
    <w:p w:rsidR="002C1555" w:rsidRDefault="002C1555" w:rsidP="002C1555">
      <w:pPr>
        <w:spacing w:line="100" w:lineRule="atLeast"/>
        <w:ind w:left="720"/>
        <w:rPr>
          <w:sz w:val="28"/>
          <w:szCs w:val="28"/>
        </w:rPr>
      </w:pPr>
    </w:p>
    <w:p w:rsidR="00A0486F" w:rsidRDefault="00A0486F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:rsidR="00A0486F" w:rsidRDefault="00A0486F" w:rsidP="00A0558A">
      <w:pPr>
        <w:spacing w:line="10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A0486F" w:rsidRDefault="00A0486F">
      <w:pPr>
        <w:spacing w:line="100" w:lineRule="atLeast"/>
        <w:ind w:left="720"/>
        <w:rPr>
          <w:sz w:val="28"/>
          <w:szCs w:val="28"/>
        </w:rPr>
      </w:pP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Глава сельского поселения </w:t>
      </w: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03233F">
        <w:rPr>
          <w:sz w:val="28"/>
          <w:szCs w:val="28"/>
        </w:rPr>
        <w:t>Майское</w:t>
      </w:r>
      <w:proofErr w:type="gramEnd"/>
      <w:r>
        <w:rPr>
          <w:sz w:val="28"/>
          <w:szCs w:val="28"/>
        </w:rPr>
        <w:t xml:space="preserve">  муниципального   района                                            </w:t>
      </w: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  Пестравский  Самарской области                                                </w:t>
      </w:r>
      <w:r w:rsidR="0003233F">
        <w:rPr>
          <w:sz w:val="28"/>
          <w:szCs w:val="28"/>
        </w:rPr>
        <w:t>П.В.ЛАНКИН</w:t>
      </w:r>
    </w:p>
    <w:p w:rsidR="00A0486F" w:rsidRDefault="00A0486F">
      <w:pPr>
        <w:spacing w:line="100" w:lineRule="atLeast"/>
        <w:rPr>
          <w:sz w:val="28"/>
          <w:szCs w:val="28"/>
        </w:rPr>
      </w:pPr>
    </w:p>
    <w:p w:rsidR="00A0486F" w:rsidRDefault="00A0486F">
      <w:pPr>
        <w:spacing w:line="100" w:lineRule="atLeast"/>
        <w:rPr>
          <w:sz w:val="28"/>
          <w:szCs w:val="28"/>
        </w:rPr>
      </w:pP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Председатель Собрания представителей</w:t>
      </w:r>
    </w:p>
    <w:p w:rsidR="00A0486F" w:rsidRPr="0003233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Сельского поселения </w:t>
      </w:r>
      <w:r w:rsidR="0003233F">
        <w:rPr>
          <w:sz w:val="28"/>
          <w:szCs w:val="28"/>
        </w:rPr>
        <w:t>Майское</w:t>
      </w: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>Муниципального района Пестравский</w:t>
      </w:r>
    </w:p>
    <w:p w:rsidR="00A0486F" w:rsidRDefault="00A0486F">
      <w:pPr>
        <w:spacing w:line="100" w:lineRule="atLeast"/>
        <w:rPr>
          <w:sz w:val="28"/>
          <w:szCs w:val="28"/>
        </w:rPr>
      </w:pPr>
      <w:r>
        <w:rPr>
          <w:sz w:val="28"/>
          <w:szCs w:val="28"/>
        </w:rPr>
        <w:t xml:space="preserve">Самарской области                                                                           </w:t>
      </w:r>
      <w:r w:rsidR="00B3067B">
        <w:rPr>
          <w:sz w:val="28"/>
          <w:szCs w:val="28"/>
        </w:rPr>
        <w:t>Е.В.ФЕДОРОВА</w:t>
      </w: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right"/>
        <w:rPr>
          <w:b/>
          <w:sz w:val="28"/>
          <w:szCs w:val="28"/>
        </w:rPr>
      </w:pPr>
    </w:p>
    <w:p w:rsidR="00A0486F" w:rsidRDefault="00A0486F">
      <w:pPr>
        <w:jc w:val="right"/>
        <w:rPr>
          <w:b/>
          <w:sz w:val="28"/>
          <w:szCs w:val="28"/>
        </w:rPr>
      </w:pPr>
    </w:p>
    <w:p w:rsidR="00A0486F" w:rsidRDefault="00A0486F">
      <w:pPr>
        <w:jc w:val="both"/>
        <w:rPr>
          <w:b/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jc w:val="both"/>
        <w:rPr>
          <w:sz w:val="28"/>
          <w:szCs w:val="28"/>
        </w:rPr>
      </w:pPr>
    </w:p>
    <w:p w:rsidR="00A0486F" w:rsidRDefault="00A0486F">
      <w:pPr>
        <w:sectPr w:rsidR="00A0486F">
          <w:pgSz w:w="11906" w:h="16838"/>
          <w:pgMar w:top="645" w:right="1134" w:bottom="532" w:left="1134" w:header="720" w:footer="720" w:gutter="0"/>
          <w:cols w:space="720"/>
          <w:docGrid w:linePitch="600" w:charSpace="32768"/>
        </w:sectPr>
      </w:pPr>
    </w:p>
    <w:p w:rsidR="00A0486F" w:rsidRDefault="00A0486F">
      <w:pPr>
        <w:jc w:val="right"/>
        <w:rPr>
          <w:sz w:val="16"/>
          <w:szCs w:val="16"/>
        </w:rPr>
      </w:pPr>
      <w:r>
        <w:rPr>
          <w:sz w:val="20"/>
          <w:szCs w:val="20"/>
        </w:rPr>
        <w:lastRenderedPageBreak/>
        <w:t>ПРИЛОЖЕНИЕ</w:t>
      </w:r>
    </w:p>
    <w:p w:rsidR="00A0486F" w:rsidRDefault="00A0486F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к решению Собрания представителей </w:t>
      </w:r>
    </w:p>
    <w:p w:rsidR="00A0486F" w:rsidRDefault="00A0486F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сельского поселения </w:t>
      </w:r>
      <w:proofErr w:type="gramStart"/>
      <w:r w:rsidR="004C084A">
        <w:rPr>
          <w:sz w:val="16"/>
          <w:szCs w:val="16"/>
        </w:rPr>
        <w:t>Майское</w:t>
      </w:r>
      <w:proofErr w:type="gramEnd"/>
      <w:r>
        <w:rPr>
          <w:sz w:val="16"/>
          <w:szCs w:val="16"/>
        </w:rPr>
        <w:t xml:space="preserve"> </w:t>
      </w:r>
    </w:p>
    <w:p w:rsidR="00A0486F" w:rsidRDefault="00A0486F">
      <w:pPr>
        <w:jc w:val="right"/>
        <w:rPr>
          <w:sz w:val="16"/>
          <w:szCs w:val="16"/>
        </w:rPr>
      </w:pPr>
      <w:r>
        <w:rPr>
          <w:sz w:val="16"/>
          <w:szCs w:val="16"/>
        </w:rPr>
        <w:t>муниципального района Пестравский</w:t>
      </w:r>
    </w:p>
    <w:p w:rsidR="00A0486F" w:rsidRDefault="00A0486F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Самарской области № </w:t>
      </w:r>
      <w:r w:rsidR="00A357E1">
        <w:rPr>
          <w:sz w:val="16"/>
          <w:szCs w:val="16"/>
        </w:rPr>
        <w:t>9 от  28.02.2018</w:t>
      </w:r>
      <w:r>
        <w:rPr>
          <w:sz w:val="16"/>
          <w:szCs w:val="16"/>
        </w:rPr>
        <w:t>г.</w:t>
      </w:r>
    </w:p>
    <w:p w:rsidR="004C084A" w:rsidRDefault="004C084A">
      <w:pPr>
        <w:jc w:val="right"/>
        <w:rPr>
          <w:sz w:val="16"/>
          <w:szCs w:val="16"/>
        </w:rPr>
      </w:pPr>
    </w:p>
    <w:p w:rsidR="004C084A" w:rsidRDefault="0033481A">
      <w:pPr>
        <w:jc w:val="right"/>
        <w:rPr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>
            <wp:extent cx="8982075" cy="5715000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07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84A" w:rsidRDefault="004C084A">
      <w:pPr>
        <w:jc w:val="right"/>
      </w:pPr>
    </w:p>
    <w:p w:rsidR="00A0486F" w:rsidRDefault="00A0486F">
      <w:pPr>
        <w:jc w:val="right"/>
      </w:pPr>
    </w:p>
    <w:sectPr w:rsidR="00A0486F" w:rsidSect="007F68C9">
      <w:pgSz w:w="16838" w:h="11906" w:orient="landscape"/>
      <w:pgMar w:top="426" w:right="533" w:bottom="1134" w:left="646" w:header="720" w:footer="720" w:gutter="0"/>
      <w:cols w:space="720"/>
      <w:docGrid w:linePitch="600" w:charSpace="3276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</w:compat>
  <w:rsids>
    <w:rsidRoot w:val="00636D23"/>
    <w:rsid w:val="0003233F"/>
    <w:rsid w:val="000A4AB8"/>
    <w:rsid w:val="001E1091"/>
    <w:rsid w:val="002C1555"/>
    <w:rsid w:val="0033481A"/>
    <w:rsid w:val="003C3680"/>
    <w:rsid w:val="003E0E76"/>
    <w:rsid w:val="004C084A"/>
    <w:rsid w:val="00636D23"/>
    <w:rsid w:val="0067196C"/>
    <w:rsid w:val="007E3547"/>
    <w:rsid w:val="007F68C9"/>
    <w:rsid w:val="00945D03"/>
    <w:rsid w:val="009C03A0"/>
    <w:rsid w:val="00A0486F"/>
    <w:rsid w:val="00A0558A"/>
    <w:rsid w:val="00A357E1"/>
    <w:rsid w:val="00B3067B"/>
    <w:rsid w:val="00C91431"/>
    <w:rsid w:val="00CA5E69"/>
    <w:rsid w:val="00D32F00"/>
    <w:rsid w:val="00EA14C6"/>
    <w:rsid w:val="00F33246"/>
    <w:rsid w:val="00F53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68C9"/>
    <w:pPr>
      <w:widowControl w:val="0"/>
      <w:suppressAutoHyphens/>
    </w:pPr>
    <w:rPr>
      <w:rFonts w:eastAsia="Andale Sans UI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7F68C9"/>
  </w:style>
  <w:style w:type="character" w:customStyle="1" w:styleId="WW8Num1z1">
    <w:name w:val="WW8Num1z1"/>
    <w:rsid w:val="007F68C9"/>
  </w:style>
  <w:style w:type="character" w:customStyle="1" w:styleId="WW8Num1z2">
    <w:name w:val="WW8Num1z2"/>
    <w:rsid w:val="007F68C9"/>
  </w:style>
  <w:style w:type="character" w:customStyle="1" w:styleId="WW8Num1z3">
    <w:name w:val="WW8Num1z3"/>
    <w:rsid w:val="007F68C9"/>
  </w:style>
  <w:style w:type="character" w:customStyle="1" w:styleId="WW8Num1z4">
    <w:name w:val="WW8Num1z4"/>
    <w:rsid w:val="007F68C9"/>
  </w:style>
  <w:style w:type="character" w:customStyle="1" w:styleId="WW8Num1z5">
    <w:name w:val="WW8Num1z5"/>
    <w:rsid w:val="007F68C9"/>
  </w:style>
  <w:style w:type="character" w:customStyle="1" w:styleId="WW8Num1z6">
    <w:name w:val="WW8Num1z6"/>
    <w:rsid w:val="007F68C9"/>
  </w:style>
  <w:style w:type="character" w:customStyle="1" w:styleId="WW8Num1z7">
    <w:name w:val="WW8Num1z7"/>
    <w:rsid w:val="007F68C9"/>
  </w:style>
  <w:style w:type="character" w:customStyle="1" w:styleId="WW8Num1z8">
    <w:name w:val="WW8Num1z8"/>
    <w:rsid w:val="007F68C9"/>
  </w:style>
  <w:style w:type="character" w:customStyle="1" w:styleId="WW8Num2z0">
    <w:name w:val="WW8Num2z0"/>
    <w:rsid w:val="007F68C9"/>
  </w:style>
  <w:style w:type="character" w:customStyle="1" w:styleId="WW8Num2z1">
    <w:name w:val="WW8Num2z1"/>
    <w:rsid w:val="007F68C9"/>
  </w:style>
  <w:style w:type="character" w:customStyle="1" w:styleId="WW8Num2z2">
    <w:name w:val="WW8Num2z2"/>
    <w:rsid w:val="007F68C9"/>
  </w:style>
  <w:style w:type="character" w:customStyle="1" w:styleId="WW8Num2z3">
    <w:name w:val="WW8Num2z3"/>
    <w:rsid w:val="007F68C9"/>
  </w:style>
  <w:style w:type="character" w:customStyle="1" w:styleId="WW8Num2z4">
    <w:name w:val="WW8Num2z4"/>
    <w:rsid w:val="007F68C9"/>
  </w:style>
  <w:style w:type="character" w:customStyle="1" w:styleId="WW8Num2z5">
    <w:name w:val="WW8Num2z5"/>
    <w:rsid w:val="007F68C9"/>
  </w:style>
  <w:style w:type="character" w:customStyle="1" w:styleId="WW8Num2z6">
    <w:name w:val="WW8Num2z6"/>
    <w:rsid w:val="007F68C9"/>
  </w:style>
  <w:style w:type="character" w:customStyle="1" w:styleId="WW8Num2z7">
    <w:name w:val="WW8Num2z7"/>
    <w:rsid w:val="007F68C9"/>
  </w:style>
  <w:style w:type="character" w:customStyle="1" w:styleId="WW8Num2z8">
    <w:name w:val="WW8Num2z8"/>
    <w:rsid w:val="007F68C9"/>
  </w:style>
  <w:style w:type="character" w:customStyle="1" w:styleId="WW8Num3z0">
    <w:name w:val="WW8Num3z0"/>
    <w:rsid w:val="007F68C9"/>
    <w:rPr>
      <w:rFonts w:cs="Times New Roman" w:hint="default"/>
    </w:rPr>
  </w:style>
  <w:style w:type="character" w:customStyle="1" w:styleId="WW8Num3z1">
    <w:name w:val="WW8Num3z1"/>
    <w:rsid w:val="007F68C9"/>
    <w:rPr>
      <w:rFonts w:cs="Times New Roman"/>
    </w:rPr>
  </w:style>
  <w:style w:type="character" w:customStyle="1" w:styleId="1">
    <w:name w:val="Основной шрифт абзаца1"/>
    <w:rsid w:val="007F68C9"/>
  </w:style>
  <w:style w:type="character" w:customStyle="1" w:styleId="Absatz-Standardschriftart">
    <w:name w:val="Absatz-Standardschriftart"/>
    <w:rsid w:val="007F68C9"/>
  </w:style>
  <w:style w:type="character" w:customStyle="1" w:styleId="WW-Absatz-Standardschriftart">
    <w:name w:val="WW-Absatz-Standardschriftart"/>
    <w:rsid w:val="007F68C9"/>
  </w:style>
  <w:style w:type="character" w:customStyle="1" w:styleId="WW-Absatz-Standardschriftart1">
    <w:name w:val="WW-Absatz-Standardschriftart1"/>
    <w:rsid w:val="007F68C9"/>
  </w:style>
  <w:style w:type="character" w:customStyle="1" w:styleId="a3">
    <w:name w:val="Символ нумерации"/>
    <w:rsid w:val="007F68C9"/>
  </w:style>
  <w:style w:type="character" w:customStyle="1" w:styleId="serp-urlitem">
    <w:name w:val="serp-url__item"/>
    <w:rsid w:val="007F68C9"/>
    <w:rPr>
      <w:rFonts w:cs="Times New Roman"/>
    </w:rPr>
  </w:style>
  <w:style w:type="character" w:styleId="a4">
    <w:name w:val="Hyperlink"/>
    <w:rsid w:val="007F68C9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1"/>
    <w:rsid w:val="007F68C9"/>
  </w:style>
  <w:style w:type="character" w:customStyle="1" w:styleId="a5">
    <w:name w:val="Верхний колонтитул Знак"/>
    <w:rsid w:val="007F68C9"/>
    <w:rPr>
      <w:rFonts w:eastAsia="Andale Sans UI"/>
      <w:kern w:val="1"/>
      <w:sz w:val="24"/>
      <w:szCs w:val="24"/>
    </w:rPr>
  </w:style>
  <w:style w:type="character" w:customStyle="1" w:styleId="a6">
    <w:name w:val="Нижний колонтитул Знак"/>
    <w:rsid w:val="007F68C9"/>
    <w:rPr>
      <w:rFonts w:eastAsia="Andale Sans UI"/>
      <w:kern w:val="1"/>
      <w:sz w:val="24"/>
      <w:szCs w:val="24"/>
    </w:rPr>
  </w:style>
  <w:style w:type="paragraph" w:customStyle="1" w:styleId="a7">
    <w:name w:val="Заголовок"/>
    <w:basedOn w:val="a"/>
    <w:next w:val="a8"/>
    <w:rsid w:val="007F68C9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8">
    <w:name w:val="Body Text"/>
    <w:basedOn w:val="a"/>
    <w:rsid w:val="007F68C9"/>
    <w:pPr>
      <w:spacing w:after="120"/>
    </w:pPr>
  </w:style>
  <w:style w:type="paragraph" w:styleId="a9">
    <w:name w:val="List"/>
    <w:basedOn w:val="a8"/>
    <w:rsid w:val="007F68C9"/>
    <w:rPr>
      <w:rFonts w:cs="Tahoma"/>
    </w:rPr>
  </w:style>
  <w:style w:type="paragraph" w:customStyle="1" w:styleId="2">
    <w:name w:val="Название2"/>
    <w:basedOn w:val="a"/>
    <w:rsid w:val="007F68C9"/>
    <w:pPr>
      <w:suppressLineNumbers/>
      <w:spacing w:before="120" w:after="120"/>
    </w:pPr>
    <w:rPr>
      <w:rFonts w:cs="Mangal"/>
      <w:i/>
      <w:iCs/>
    </w:rPr>
  </w:style>
  <w:style w:type="paragraph" w:customStyle="1" w:styleId="20">
    <w:name w:val="Указатель2"/>
    <w:basedOn w:val="a"/>
    <w:rsid w:val="007F68C9"/>
    <w:pPr>
      <w:suppressLineNumbers/>
    </w:pPr>
    <w:rPr>
      <w:rFonts w:cs="Mangal"/>
    </w:rPr>
  </w:style>
  <w:style w:type="paragraph" w:customStyle="1" w:styleId="10">
    <w:name w:val="Название1"/>
    <w:basedOn w:val="a"/>
    <w:rsid w:val="007F68C9"/>
    <w:pPr>
      <w:suppressLineNumbers/>
      <w:spacing w:before="120" w:after="120"/>
    </w:pPr>
    <w:rPr>
      <w:rFonts w:cs="Tahoma"/>
      <w:i/>
      <w:iCs/>
    </w:rPr>
  </w:style>
  <w:style w:type="paragraph" w:customStyle="1" w:styleId="11">
    <w:name w:val="Указатель1"/>
    <w:basedOn w:val="a"/>
    <w:rsid w:val="007F68C9"/>
    <w:pPr>
      <w:suppressLineNumbers/>
    </w:pPr>
    <w:rPr>
      <w:rFonts w:cs="Tahoma"/>
    </w:rPr>
  </w:style>
  <w:style w:type="paragraph" w:styleId="aa">
    <w:name w:val="Title"/>
    <w:basedOn w:val="a7"/>
    <w:next w:val="ab"/>
    <w:qFormat/>
    <w:rsid w:val="007F68C9"/>
  </w:style>
  <w:style w:type="paragraph" w:styleId="ab">
    <w:name w:val="Subtitle"/>
    <w:basedOn w:val="a7"/>
    <w:next w:val="a8"/>
    <w:qFormat/>
    <w:rsid w:val="007F68C9"/>
    <w:pPr>
      <w:jc w:val="center"/>
    </w:pPr>
    <w:rPr>
      <w:i/>
      <w:iCs/>
    </w:rPr>
  </w:style>
  <w:style w:type="paragraph" w:customStyle="1" w:styleId="ac">
    <w:name w:val="Содержимое врезки"/>
    <w:basedOn w:val="a8"/>
    <w:rsid w:val="007F68C9"/>
  </w:style>
  <w:style w:type="paragraph" w:customStyle="1" w:styleId="ConsPlusNormal">
    <w:name w:val="ConsPlusNormal"/>
    <w:next w:val="a"/>
    <w:rsid w:val="007F68C9"/>
    <w:pPr>
      <w:widowControl w:val="0"/>
      <w:suppressAutoHyphens/>
      <w:ind w:firstLine="720"/>
    </w:pPr>
    <w:rPr>
      <w:rFonts w:ascii="Arial" w:eastAsia="Arial" w:hAnsi="Arial" w:cs="Arial"/>
      <w:kern w:val="1"/>
      <w:lang w:eastAsia="fa-IR" w:bidi="fa-IR"/>
    </w:rPr>
  </w:style>
  <w:style w:type="paragraph" w:customStyle="1" w:styleId="ConsPlusNonformat">
    <w:name w:val="ConsPlusNonformat"/>
    <w:basedOn w:val="a"/>
    <w:next w:val="ConsPlusNormal"/>
    <w:rsid w:val="007F68C9"/>
    <w:rPr>
      <w:rFonts w:ascii="Courier New" w:eastAsia="Courier New" w:hAnsi="Courier New" w:cs="Courier New"/>
      <w:sz w:val="20"/>
      <w:szCs w:val="20"/>
    </w:rPr>
  </w:style>
  <w:style w:type="paragraph" w:customStyle="1" w:styleId="ad">
    <w:name w:val="Содержимое таблицы"/>
    <w:basedOn w:val="a"/>
    <w:rsid w:val="007F68C9"/>
    <w:pPr>
      <w:suppressLineNumbers/>
    </w:pPr>
  </w:style>
  <w:style w:type="paragraph" w:styleId="HTML">
    <w:name w:val="HTML Preformatted"/>
    <w:basedOn w:val="a"/>
    <w:rsid w:val="007F68C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ae">
    <w:name w:val="Заголовок таблицы"/>
    <w:basedOn w:val="ad"/>
    <w:rsid w:val="007F68C9"/>
    <w:pPr>
      <w:jc w:val="center"/>
    </w:pPr>
    <w:rPr>
      <w:b/>
      <w:bCs/>
    </w:rPr>
  </w:style>
  <w:style w:type="paragraph" w:customStyle="1" w:styleId="12">
    <w:name w:val="Абзац списка1"/>
    <w:basedOn w:val="a"/>
    <w:rsid w:val="007F68C9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styleId="af">
    <w:name w:val="header"/>
    <w:basedOn w:val="a"/>
    <w:rsid w:val="007F68C9"/>
    <w:pPr>
      <w:tabs>
        <w:tab w:val="center" w:pos="4677"/>
        <w:tab w:val="right" w:pos="9355"/>
      </w:tabs>
    </w:pPr>
  </w:style>
  <w:style w:type="paragraph" w:styleId="af0">
    <w:name w:val="footer"/>
    <w:basedOn w:val="a"/>
    <w:rsid w:val="007F68C9"/>
    <w:pPr>
      <w:tabs>
        <w:tab w:val="center" w:pos="4677"/>
        <w:tab w:val="right" w:pos="9355"/>
      </w:tabs>
    </w:pPr>
  </w:style>
  <w:style w:type="paragraph" w:styleId="af1">
    <w:name w:val="Balloon Text"/>
    <w:basedOn w:val="a"/>
    <w:link w:val="af2"/>
    <w:uiPriority w:val="99"/>
    <w:semiHidden/>
    <w:unhideWhenUsed/>
    <w:rsid w:val="000A4AB8"/>
    <w:rPr>
      <w:rFonts w:ascii="Segoe UI" w:hAnsi="Segoe UI"/>
      <w:sz w:val="18"/>
      <w:szCs w:val="18"/>
    </w:rPr>
  </w:style>
  <w:style w:type="character" w:customStyle="1" w:styleId="af2">
    <w:name w:val="Текст выноски Знак"/>
    <w:link w:val="af1"/>
    <w:uiPriority w:val="99"/>
    <w:semiHidden/>
    <w:rsid w:val="000A4AB8"/>
    <w:rPr>
      <w:rFonts w:ascii="Segoe UI" w:eastAsia="Andale Sans UI" w:hAnsi="Segoe UI" w:cs="Segoe UI"/>
      <w:kern w:val="1"/>
      <w:sz w:val="18"/>
      <w:szCs w:val="18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pandia.ru/text/category/zemelmzno_imushestvennie_otnosheniya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1309</Words>
  <Characters>7464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</vt:lpstr>
    </vt:vector>
  </TitlesOfParts>
  <Company>Microsoft</Company>
  <LinksUpToDate>false</LinksUpToDate>
  <CharactersWithSpaces>8756</CharactersWithSpaces>
  <SharedDoc>false</SharedDoc>
  <HLinks>
    <vt:vector size="6" baseType="variant">
      <vt:variant>
        <vt:i4>3801134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http://pandia.ru/text/category/zemelmzno_imushestvennie_otnosheniya/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Maiskoe</cp:lastModifiedBy>
  <cp:revision>8</cp:revision>
  <cp:lastPrinted>2018-02-28T09:57:00Z</cp:lastPrinted>
  <dcterms:created xsi:type="dcterms:W3CDTF">2018-02-28T09:34:00Z</dcterms:created>
  <dcterms:modified xsi:type="dcterms:W3CDTF">2018-02-28T10:00:00Z</dcterms:modified>
</cp:coreProperties>
</file>